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291D7D52" w14:textId="77777777" w:rsidR="00C67454" w:rsidRDefault="00C67454" w:rsidP="004A0A1F">
      <w:pPr>
        <w:rPr>
          <w:rFonts w:ascii="American Typewriter" w:hAnsi="American Typewriter"/>
          <w:sz w:val="28"/>
        </w:rPr>
      </w:pPr>
    </w:p>
    <w:p w14:paraId="36ACFD38" w14:textId="41BB5D41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>Tommy Secker – 19031956</w:t>
      </w:r>
    </w:p>
    <w:p w14:paraId="41D1CA25" w14:textId="4BF554C3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 xml:space="preserve">Annalisa Fleming - </w:t>
      </w:r>
      <w:bookmarkStart w:id="0" w:name="_GoBack"/>
      <w:bookmarkEnd w:id="0"/>
    </w:p>
    <w:p w14:paraId="5720954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180CE59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257B0ED5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7CF4D1C6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6DFE6BFC" w:rsidR="008D4C82" w:rsidRPr="00CD69AC" w:rsidRDefault="00C67454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logo ima</w:t>
      </w:r>
      <w:r w:rsidR="008D4C82">
        <w:rPr>
          <w:rFonts w:ascii="American Typewriter" w:hAnsi="American Typewriter"/>
          <w:lang w:val="en-US"/>
        </w:rPr>
        <w:t>ge thanks to:</w:t>
      </w:r>
    </w:p>
    <w:p w14:paraId="0AA34633" w14:textId="77777777" w:rsidR="008D4C82" w:rsidRPr="00CD69AC" w:rsidRDefault="00CF1C9A" w:rsidP="008D4C82">
      <w:pPr>
        <w:rPr>
          <w:rFonts w:ascii="American Typewriter" w:hAnsi="American Typewriter"/>
        </w:rPr>
      </w:pPr>
      <w:hyperlink r:id="rId6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C67454">
      <w:pPr>
        <w:jc w:val="center"/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0EAA4F32">
            <wp:extent cx="15621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CF1C9A" w:rsidP="00CD69AC">
      <w:pPr>
        <w:rPr>
          <w:rFonts w:ascii="American Typewriter" w:hAnsi="American Typewriter"/>
        </w:rPr>
      </w:pPr>
      <w:hyperlink r:id="rId8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0117DA9E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0B2A9979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1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128EB43D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A54EF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6BD34C85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42B6EA6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140922C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53480D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A3FB6A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94F4338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0D27C4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5F7A8AE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90F0E14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19BDA4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311946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4783A7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CF1C9A" w:rsidP="003329EC">
      <w:pPr>
        <w:rPr>
          <w:rFonts w:ascii="American Typewriter" w:hAnsi="American Typewriter"/>
        </w:rPr>
      </w:pPr>
      <w:hyperlink r:id="rId23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22A3D201" wp14:editId="3A2FF49B">
            <wp:simplePos x="0" y="0"/>
            <wp:positionH relativeFrom="column">
              <wp:posOffset>571500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5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CC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5E7ABA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hyperlink r:id="rId27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4E96F77A" w:rsidR="003813B4" w:rsidRDefault="003813B4" w:rsidP="004A0A1F">
      <w:pPr>
        <w:rPr>
          <w:rFonts w:ascii="American Typewriter" w:hAnsi="American Typewriter"/>
          <w:lang w:val="en-US"/>
        </w:rPr>
      </w:pPr>
    </w:p>
    <w:p w14:paraId="464A26B7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BAF1C1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700FD67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785C88F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5812006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0FE8C72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E803B9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B0B6FC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86DD0B0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0BEDA5D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98295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0AC2BF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F8459E3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8762E41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30FF1BA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0A0EF38" w14:textId="55B9491B" w:rsidR="003813B4" w:rsidRDefault="003813B4" w:rsidP="003813B4">
      <w:pPr>
        <w:rPr>
          <w:rFonts w:ascii="American Typewriter" w:hAnsi="American Typewriter"/>
          <w:lang w:val="en-US"/>
        </w:rPr>
      </w:pPr>
    </w:p>
    <w:p w14:paraId="40367729" w14:textId="77777777" w:rsidR="00542C6A" w:rsidRDefault="00542C6A" w:rsidP="003813B4">
      <w:pPr>
        <w:rPr>
          <w:rFonts w:ascii="American Typewriter" w:hAnsi="American Typewriter"/>
          <w:lang w:val="en-US"/>
        </w:rPr>
      </w:pPr>
    </w:p>
    <w:p w14:paraId="04863E62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D13EAF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02952B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C56A8D7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3983E36" w14:textId="2619A8D6" w:rsidR="003813B4" w:rsidRPr="003813B4" w:rsidRDefault="003813B4" w:rsidP="003813B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416ED95B" wp14:editId="0E7E6D8F">
            <wp:simplePos x="0" y="0"/>
            <wp:positionH relativeFrom="column">
              <wp:posOffset>-330200</wp:posOffset>
            </wp:positionH>
            <wp:positionV relativeFrom="paragraph">
              <wp:posOffset>0</wp:posOffset>
            </wp:positionV>
            <wp:extent cx="6388100" cy="9029097"/>
            <wp:effectExtent l="0" t="0" r="0" b="635"/>
            <wp:wrapTight wrapText="bothSides">
              <wp:wrapPolygon edited="0">
                <wp:start x="0" y="0"/>
                <wp:lineTo x="0" y="21571"/>
                <wp:lineTo x="21557" y="21571"/>
                <wp:lineTo x="21557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irefra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029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813B4" w:rsidRPr="003813B4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3813B4"/>
    <w:rsid w:val="00441F55"/>
    <w:rsid w:val="004A0A1F"/>
    <w:rsid w:val="004B4179"/>
    <w:rsid w:val="0053540B"/>
    <w:rsid w:val="00542C6A"/>
    <w:rsid w:val="0075247A"/>
    <w:rsid w:val="008D4C82"/>
    <w:rsid w:val="00901103"/>
    <w:rsid w:val="0091697E"/>
    <w:rsid w:val="00946EF4"/>
    <w:rsid w:val="0097539D"/>
    <w:rsid w:val="00A03BBD"/>
    <w:rsid w:val="00B34DC4"/>
    <w:rsid w:val="00C67454"/>
    <w:rsid w:val="00CD69AC"/>
    <w:rsid w:val="00CE6FE4"/>
    <w:rsid w:val="00CF1C9A"/>
    <w:rsid w:val="00D81DE4"/>
    <w:rsid w:val="00E109B4"/>
    <w:rsid w:val="00F62E8A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rrypotter.fandom.com/wiki/Weasleys%27_Wizard_Wheezes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hyperlink" Target="https://www.care.com/c/stories/4051/10-easy-magic-tricks-for-kids/en-ie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://themeparkadventure.com/universal-orlando-unveils-diagon-alley-plans/resources-digitalassets-weasleys-wizard-wheez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Weasleys%27_Wizard_Wheeze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fanpop.com/clubs/weasleys-wizard-wheezes/images/39130024/title" TargetMode="External"/><Relationship Id="rId28" Type="http://schemas.openxmlformats.org/officeDocument/2006/relationships/image" Target="media/image17.jp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hyperlink" Target="http://www.the-leaky-cauldron.org/2017/09/04/take-the-weasleys-wizard-wheezes-vr-challeng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517435F-4257-1444-AABF-AE38BF972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220</Words>
  <Characters>1259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35</cp:revision>
  <dcterms:created xsi:type="dcterms:W3CDTF">2019-05-21T23:40:00Z</dcterms:created>
  <dcterms:modified xsi:type="dcterms:W3CDTF">2019-05-29T06:10:00Z</dcterms:modified>
</cp:coreProperties>
</file>